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E754" w14:textId="77777777" w:rsidR="00964D53" w:rsidRDefault="00964D53" w:rsidP="00964D53">
      <w:pPr>
        <w:pStyle w:val="Normlnywebov"/>
      </w:pPr>
      <w:r>
        <w:rPr>
          <w:rStyle w:val="Vrazn"/>
          <w:rFonts w:eastAsiaTheme="majorEastAsia"/>
          <w:u w:val="single"/>
        </w:rPr>
        <w:t>VEREJNÁ VYHLÁŠKA</w:t>
      </w:r>
    </w:p>
    <w:p w14:paraId="04EF38D1" w14:textId="77777777" w:rsidR="00964D53" w:rsidRDefault="00964D53" w:rsidP="00964D53">
      <w:pPr>
        <w:pStyle w:val="Normlnywebov"/>
      </w:pPr>
      <w:r>
        <w:rPr>
          <w:rStyle w:val="Vrazn"/>
          <w:rFonts w:eastAsiaTheme="majorEastAsia"/>
        </w:rPr>
        <w:t xml:space="preserve">Prerokovanie návrhu Zmien a doplnkov 01/2022 </w:t>
      </w:r>
    </w:p>
    <w:p w14:paraId="68635F59" w14:textId="77777777" w:rsidR="00964D53" w:rsidRDefault="00964D53" w:rsidP="00964D53">
      <w:pPr>
        <w:pStyle w:val="Normlnywebov"/>
      </w:pPr>
      <w:r>
        <w:rPr>
          <w:rStyle w:val="Vrazn"/>
          <w:rFonts w:eastAsiaTheme="majorEastAsia"/>
        </w:rPr>
        <w:t>Územného plánu obce Dolné Dubové</w:t>
      </w:r>
    </w:p>
    <w:p w14:paraId="474DD239" w14:textId="77777777" w:rsidR="00964D53" w:rsidRDefault="00964D53" w:rsidP="00964D53">
      <w:pPr>
        <w:pStyle w:val="Normlnywebov"/>
      </w:pPr>
      <w:r>
        <w:t> </w:t>
      </w:r>
    </w:p>
    <w:p w14:paraId="0F86BD16" w14:textId="77777777" w:rsidR="00964D53" w:rsidRDefault="00964D53" w:rsidP="00964D53">
      <w:pPr>
        <w:pStyle w:val="Normlnywebov"/>
      </w:pPr>
      <w:r>
        <w:t>Obec Dolné Dubové, ako orgán územného plánovania v zmysle § 16 ods. 2 zákona č. 50/1976 Zb. o územnom plánovaní a stavebnom poriadku (Stavebný zákon) v znení neskorších noviel oznamuje verejnosti, že v termíne</w:t>
      </w:r>
    </w:p>
    <w:p w14:paraId="3F10A971" w14:textId="77777777" w:rsidR="00964D53" w:rsidRDefault="00964D53" w:rsidP="00964D53">
      <w:pPr>
        <w:pStyle w:val="Normlnywebov"/>
      </w:pPr>
      <w:r>
        <w:t> </w:t>
      </w:r>
    </w:p>
    <w:p w14:paraId="7D413395" w14:textId="77777777" w:rsidR="00964D53" w:rsidRDefault="00964D53" w:rsidP="00964D53">
      <w:pPr>
        <w:pStyle w:val="Normlnywebov"/>
      </w:pPr>
      <w:r>
        <w:rPr>
          <w:rStyle w:val="Vrazn"/>
          <w:rFonts w:eastAsiaTheme="majorEastAsia"/>
        </w:rPr>
        <w:t>od 22. júla 2022  do  22. augusta 2022</w:t>
      </w:r>
    </w:p>
    <w:p w14:paraId="4964CBAC" w14:textId="77777777" w:rsidR="00964D53" w:rsidRDefault="00964D53" w:rsidP="00964D53">
      <w:pPr>
        <w:pStyle w:val="Normlnywebov"/>
      </w:pPr>
      <w:r>
        <w:t> </w:t>
      </w:r>
    </w:p>
    <w:p w14:paraId="3AE658BB" w14:textId="77777777" w:rsidR="00964D53" w:rsidRDefault="00964D53" w:rsidP="00964D53">
      <w:pPr>
        <w:pStyle w:val="Normlnywebov"/>
      </w:pPr>
      <w:r>
        <w:t xml:space="preserve">bude prebiehať prerokovanie návrhu riešenia </w:t>
      </w:r>
      <w:r>
        <w:rPr>
          <w:rStyle w:val="Vrazn"/>
          <w:rFonts w:eastAsiaTheme="majorEastAsia"/>
        </w:rPr>
        <w:t>Zmien a doplnkov 01/2022</w:t>
      </w:r>
      <w:r>
        <w:t xml:space="preserve"> </w:t>
      </w:r>
      <w:r>
        <w:rPr>
          <w:rStyle w:val="Vrazn"/>
          <w:rFonts w:eastAsiaTheme="majorEastAsia"/>
        </w:rPr>
        <w:t>Územného plánu obce Dolné Dubové</w:t>
      </w:r>
      <w:r>
        <w:t>.</w:t>
      </w:r>
    </w:p>
    <w:p w14:paraId="31E6D035" w14:textId="77777777" w:rsidR="00964D53" w:rsidRDefault="00964D53" w:rsidP="00964D53">
      <w:pPr>
        <w:pStyle w:val="Normlnywebov"/>
      </w:pPr>
      <w:r>
        <w:t> </w:t>
      </w:r>
    </w:p>
    <w:p w14:paraId="7ECE45A9" w14:textId="77777777" w:rsidR="00964D53" w:rsidRDefault="00964D53" w:rsidP="00964D53">
      <w:pPr>
        <w:pStyle w:val="Normlnywebov"/>
      </w:pPr>
      <w:r>
        <w:t xml:space="preserve">Návrh riešenia Územného plánu obce je vypracovaný v zmysle § 11 Stavebného zákona a  vyhlášky MŽP SR č. 55/2001 </w:t>
      </w:r>
      <w:proofErr w:type="spellStart"/>
      <w:r>
        <w:t>Z.z</w:t>
      </w:r>
      <w:proofErr w:type="spellEnd"/>
      <w:r>
        <w:t>. o územnoplánovacích podkladoch a územnoplánovacej dokumentácii a bude po prerokovaní schválený Obecným zastupiteľstvom obce Dolné Dubové.</w:t>
      </w:r>
    </w:p>
    <w:p w14:paraId="4A535E61" w14:textId="77777777" w:rsidR="00964D53" w:rsidRDefault="00964D53" w:rsidP="00964D53">
      <w:pPr>
        <w:pStyle w:val="Normlnywebov"/>
      </w:pPr>
      <w:r>
        <w:t> </w:t>
      </w:r>
    </w:p>
    <w:p w14:paraId="7B587DFC" w14:textId="77777777" w:rsidR="00964D53" w:rsidRDefault="00964D53" w:rsidP="00964D53">
      <w:pPr>
        <w:pStyle w:val="Normlnywebov"/>
      </w:pPr>
      <w:r>
        <w:t>Dokumentácia návrhu Zmien a doplnkov 01/2022 Územného plánu obce Dolné Dubové bude v zmysle § 22 odsek 1) Stavebného zákona vystavená v zákonnej 30 dňovej lehote k verejnému nahliadnutiu:</w:t>
      </w:r>
    </w:p>
    <w:p w14:paraId="0CE62915" w14:textId="77777777" w:rsidR="00964D53" w:rsidRDefault="00964D53" w:rsidP="00964D53">
      <w:pPr>
        <w:pStyle w:val="Normlnywebov"/>
      </w:pPr>
      <w:r>
        <w:t>- na Obecnom úrade v Dolnom Dubovom (v tlačenej papierovej forme)</w:t>
      </w:r>
    </w:p>
    <w:p w14:paraId="74C2B9E8" w14:textId="77777777" w:rsidR="00964D53" w:rsidRDefault="00964D53" w:rsidP="00964D53">
      <w:pPr>
        <w:pStyle w:val="Normlnywebov"/>
      </w:pPr>
      <w:r>
        <w:t>- na webovej stránke obce (</w:t>
      </w:r>
      <w:hyperlink r:id="rId5" w:history="1">
        <w:r>
          <w:rPr>
            <w:rStyle w:val="Hypertextovprepojenie"/>
            <w:rFonts w:eastAsiaTheme="majorEastAsia"/>
          </w:rPr>
          <w:t>www.dolnedubove.sk</w:t>
        </w:r>
      </w:hyperlink>
      <w:r>
        <w:t>) (v elektronickej forme vo formáte .</w:t>
      </w:r>
      <w:proofErr w:type="spellStart"/>
      <w:r>
        <w:t>pdf</w:t>
      </w:r>
      <w:proofErr w:type="spellEnd"/>
      <w:r>
        <w:t xml:space="preserve"> ).</w:t>
      </w:r>
    </w:p>
    <w:p w14:paraId="6D62EAB8" w14:textId="77777777" w:rsidR="00964D53" w:rsidRDefault="00964D53" w:rsidP="00964D53">
      <w:pPr>
        <w:pStyle w:val="Normlnywebov"/>
      </w:pPr>
      <w:r>
        <w:t> </w:t>
      </w:r>
    </w:p>
    <w:p w14:paraId="06D39559" w14:textId="77777777" w:rsidR="00964D53" w:rsidRDefault="00964D53" w:rsidP="00964D53">
      <w:pPr>
        <w:pStyle w:val="Normlnywebov"/>
      </w:pPr>
      <w:r>
        <w:t>V zmysle § 22 odsek 1) Stavebného zákona môže verejnosť podať pripomienky a stanoviská k návrhu riešenia Územného plánu obce v písomnej forme doručením na Obecný úrad v Dolnom Dubovom v lehote do 30 dní odo dňa zverejnenia oznámenia. Na pripomienky podané po tomto termíne sa neprihliada.</w:t>
      </w:r>
    </w:p>
    <w:p w14:paraId="7E153E96" w14:textId="77777777" w:rsidR="00964D53" w:rsidRDefault="00964D53" w:rsidP="00964D53">
      <w:pPr>
        <w:pStyle w:val="Normlnywebov"/>
      </w:pPr>
      <w:r>
        <w:t> </w:t>
      </w:r>
    </w:p>
    <w:p w14:paraId="100EF6BB" w14:textId="77777777" w:rsidR="00964D53" w:rsidRDefault="00964D53" w:rsidP="00964D53">
      <w:pPr>
        <w:pStyle w:val="Normlnywebov"/>
      </w:pPr>
      <w:r>
        <w:t>Ing. Jozef Čapkovič</w:t>
      </w:r>
    </w:p>
    <w:p w14:paraId="291C2FB0" w14:textId="77777777" w:rsidR="00964D53" w:rsidRDefault="00964D53" w:rsidP="00964D53">
      <w:pPr>
        <w:pStyle w:val="Normlnywebov"/>
      </w:pPr>
      <w:r>
        <w:t>starosta obce</w:t>
      </w:r>
    </w:p>
    <w:p w14:paraId="395E3EEA" w14:textId="77777777" w:rsidR="00964D53" w:rsidRDefault="00964D53" w:rsidP="00964D53">
      <w:pPr>
        <w:pStyle w:val="Normlnywebov"/>
      </w:pPr>
      <w:r>
        <w:lastRenderedPageBreak/>
        <w:t> </w:t>
      </w:r>
    </w:p>
    <w:p w14:paraId="6FA077E3" w14:textId="77777777" w:rsidR="00964D53" w:rsidRDefault="00964D53" w:rsidP="00964D53">
      <w:pPr>
        <w:pStyle w:val="Normlnywebov"/>
      </w:pPr>
      <w:r>
        <w:t>Vyvesené dňa : 22.07.2022</w:t>
      </w:r>
    </w:p>
    <w:p w14:paraId="7A243A58" w14:textId="77777777" w:rsidR="00964D53" w:rsidRDefault="00964D53" w:rsidP="00964D53">
      <w:pPr>
        <w:pStyle w:val="Normlnywebov"/>
      </w:pPr>
      <w:r>
        <w:t>Zvesené dňa :</w:t>
      </w:r>
    </w:p>
    <w:p w14:paraId="1C9BBCF1" w14:textId="4A3779EC" w:rsidR="00B250F8" w:rsidRPr="00964D53" w:rsidRDefault="00B250F8" w:rsidP="00964D53"/>
    <w:sectPr w:rsidR="00B250F8" w:rsidRPr="0096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63CE4"/>
    <w:rsid w:val="008B376D"/>
    <w:rsid w:val="00964D53"/>
    <w:rsid w:val="009661DB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lnedubove.sk/wp-admin/admin.php?page=memphis-documents.php&amp;mdocs-cat=mdocs-cat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2024-06-12T07:40:00Z</dcterms:created>
  <dcterms:modified xsi:type="dcterms:W3CDTF">2024-06-12T07:40:00Z</dcterms:modified>
</cp:coreProperties>
</file>